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77378" w14:textId="35823CD3" w:rsidR="00DE723C" w:rsidRPr="004E4DF1" w:rsidRDefault="00A86948" w:rsidP="004E4DF1">
      <w:pPr>
        <w:pStyle w:val="Heading1"/>
        <w:spacing w:before="0"/>
      </w:pPr>
      <w:r>
        <w:t>Cleaning a</w:t>
      </w:r>
      <w:r w:rsidRPr="004E4DF1">
        <w:t>nd Disinfecti</w:t>
      </w:r>
      <w:r w:rsidR="006530DB">
        <w:t>ng</w:t>
      </w:r>
      <w:r w:rsidRPr="004E4DF1">
        <w:t xml:space="preserve"> Lo</w:t>
      </w:r>
      <w:bookmarkStart w:id="0" w:name="_GoBack"/>
      <w:bookmarkEnd w:id="0"/>
      <w:r w:rsidRPr="004E4DF1">
        <w:t>g</w:t>
      </w:r>
    </w:p>
    <w:p w14:paraId="6F756D60" w14:textId="77777777" w:rsidR="00DE723C" w:rsidRPr="004E4DF1" w:rsidRDefault="00DE723C">
      <w:pPr>
        <w:widowControl w:val="0"/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8735"/>
      </w:tblGrid>
      <w:tr w:rsidR="00DB544C" w:rsidRPr="00DB544C" w14:paraId="2BCD5F6D" w14:textId="77777777" w:rsidTr="007A4CE9">
        <w:tc>
          <w:tcPr>
            <w:tcW w:w="1345" w:type="dxa"/>
          </w:tcPr>
          <w:p w14:paraId="3FEAB525" w14:textId="0ACB60CE" w:rsidR="00DB544C" w:rsidRPr="00DB544C" w:rsidRDefault="00DB544C" w:rsidP="00EF60B1">
            <w:pPr>
              <w:widowControl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B544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8735" w:type="dxa"/>
          </w:tcPr>
          <w:p w14:paraId="2A3419C5" w14:textId="61372066" w:rsidR="00DB544C" w:rsidRPr="00DB544C" w:rsidRDefault="00DB544C" w:rsidP="00EF60B1">
            <w:pPr>
              <w:widowControl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DB544C" w:rsidRPr="00DB544C" w14:paraId="249D27AC" w14:textId="77777777" w:rsidTr="007A4CE9">
        <w:tc>
          <w:tcPr>
            <w:tcW w:w="1345" w:type="dxa"/>
          </w:tcPr>
          <w:p w14:paraId="6A6208DB" w14:textId="374D65F3" w:rsidR="00DB544C" w:rsidRPr="00DB544C" w:rsidRDefault="00DB544C" w:rsidP="00EF60B1">
            <w:pPr>
              <w:widowControl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B544C">
              <w:rPr>
                <w:rFonts w:asciiTheme="majorHAnsi" w:hAnsiTheme="majorHAnsi" w:cstheme="majorHAnsi"/>
                <w:b/>
                <w:sz w:val="24"/>
                <w:szCs w:val="24"/>
              </w:rPr>
              <w:t>Room ID:</w:t>
            </w:r>
          </w:p>
        </w:tc>
        <w:tc>
          <w:tcPr>
            <w:tcW w:w="8735" w:type="dxa"/>
          </w:tcPr>
          <w:p w14:paraId="4DFAABC9" w14:textId="77777777" w:rsidR="00DB544C" w:rsidRPr="00DB544C" w:rsidRDefault="00DB544C" w:rsidP="00EF60B1">
            <w:pPr>
              <w:widowControl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38A62E5F" w14:textId="40C88B3F" w:rsidR="00DE723C" w:rsidRPr="004E4DF1" w:rsidRDefault="009A1EBD" w:rsidP="00DB544C">
      <w:pPr>
        <w:pStyle w:val="Heading4"/>
      </w:pPr>
      <w:r w:rsidRPr="004E4DF1">
        <w:t>Approved Products</w:t>
      </w:r>
    </w:p>
    <w:tbl>
      <w:tblPr>
        <w:tblStyle w:val="GridTable7Colorful"/>
        <w:tblW w:w="5000" w:type="pct"/>
        <w:tblLook w:val="0600" w:firstRow="0" w:lastRow="0" w:firstColumn="0" w:lastColumn="0" w:noHBand="1" w:noVBand="1"/>
      </w:tblPr>
      <w:tblGrid>
        <w:gridCol w:w="1614"/>
        <w:gridCol w:w="1978"/>
        <w:gridCol w:w="1416"/>
        <w:gridCol w:w="2532"/>
        <w:gridCol w:w="2530"/>
      </w:tblGrid>
      <w:tr w:rsidR="00F22A95" w:rsidRPr="004E4DF1" w14:paraId="2FB5F1E7" w14:textId="3714B81A" w:rsidTr="007A4CE9">
        <w:trPr>
          <w:trHeight w:val="627"/>
        </w:trPr>
        <w:tc>
          <w:tcPr>
            <w:tcW w:w="802" w:type="pct"/>
          </w:tcPr>
          <w:p w14:paraId="7571ACB1" w14:textId="38A736CA" w:rsidR="00F22A95" w:rsidRPr="004E4DF1" w:rsidRDefault="00DB544C" w:rsidP="00DB54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Product </w:t>
            </w:r>
            <w:r w:rsidR="00F22A95" w:rsidRPr="004E4DF1">
              <w:rPr>
                <w:rFonts w:asciiTheme="majorHAnsi" w:hAnsiTheme="majorHAnsi" w:cstheme="majorHAnsi"/>
                <w:b/>
                <w:sz w:val="24"/>
                <w:szCs w:val="24"/>
              </w:rPr>
              <w:t>Type</w:t>
            </w:r>
          </w:p>
        </w:tc>
        <w:tc>
          <w:tcPr>
            <w:tcW w:w="982" w:type="pct"/>
          </w:tcPr>
          <w:p w14:paraId="24FAFF82" w14:textId="58FFFD6F" w:rsidR="00F22A95" w:rsidRPr="004E4DF1" w:rsidRDefault="00F22A95" w:rsidP="00DB54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E4DF1">
              <w:rPr>
                <w:rFonts w:asciiTheme="majorHAnsi" w:hAnsiTheme="majorHAnsi" w:cstheme="majorHAnsi"/>
                <w:b/>
                <w:sz w:val="24"/>
                <w:szCs w:val="24"/>
              </w:rPr>
              <w:t>Brand Name</w:t>
            </w:r>
          </w:p>
        </w:tc>
        <w:tc>
          <w:tcPr>
            <w:tcW w:w="703" w:type="pct"/>
          </w:tcPr>
          <w:p w14:paraId="1DAC9598" w14:textId="77777777" w:rsidR="00F22A95" w:rsidRPr="004E4DF1" w:rsidRDefault="00F22A95" w:rsidP="00DB54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E4DF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Dwell Time </w:t>
            </w:r>
          </w:p>
          <w:p w14:paraId="4C28E5C8" w14:textId="6D63EB9D" w:rsidR="00F22A95" w:rsidRPr="004E4DF1" w:rsidRDefault="00DB544C" w:rsidP="00DB54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(</w:t>
            </w:r>
            <w:r w:rsidR="00F22A95" w:rsidRPr="004E4DF1">
              <w:rPr>
                <w:rFonts w:asciiTheme="majorHAnsi" w:hAnsiTheme="majorHAnsi" w:cstheme="majorHAnsi"/>
                <w:b/>
                <w:sz w:val="24"/>
                <w:szCs w:val="24"/>
              </w:rPr>
              <w:t>minutes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</w:p>
        </w:tc>
        <w:tc>
          <w:tcPr>
            <w:tcW w:w="1257" w:type="pct"/>
          </w:tcPr>
          <w:p w14:paraId="58041567" w14:textId="19FFA2A5" w:rsidR="00F22A95" w:rsidRPr="004E4DF1" w:rsidRDefault="00F22A95" w:rsidP="00DB54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E4DF1">
              <w:rPr>
                <w:rFonts w:asciiTheme="majorHAnsi" w:hAnsiTheme="majorHAnsi" w:cstheme="majorHAnsi"/>
                <w:b/>
                <w:sz w:val="24"/>
                <w:szCs w:val="24"/>
              </w:rPr>
              <w:t>PPE Required</w:t>
            </w:r>
            <w:r w:rsidRPr="004E4DF1">
              <w:rPr>
                <w:rFonts w:asciiTheme="majorHAnsi" w:hAnsiTheme="majorHAnsi" w:cstheme="majorHAnsi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57" w:type="pct"/>
          </w:tcPr>
          <w:p w14:paraId="30E797F6" w14:textId="538B3A94" w:rsidR="00F22A95" w:rsidRPr="004E4DF1" w:rsidRDefault="00F22A95" w:rsidP="00DB54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E4DF1">
              <w:rPr>
                <w:rFonts w:asciiTheme="majorHAnsi" w:hAnsiTheme="majorHAnsi" w:cstheme="majorHAnsi"/>
                <w:b/>
                <w:sz w:val="24"/>
                <w:szCs w:val="24"/>
              </w:rPr>
              <w:t>Equipment Required</w:t>
            </w:r>
            <w:r w:rsidRPr="004E4DF1">
              <w:rPr>
                <w:rFonts w:asciiTheme="majorHAnsi" w:hAnsiTheme="majorHAnsi" w:cstheme="majorHAnsi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F22A95" w:rsidRPr="004E4DF1" w14:paraId="62AF5E74" w14:textId="3FBD7C07" w:rsidTr="007A4CE9">
        <w:trPr>
          <w:trHeight w:val="231"/>
        </w:trPr>
        <w:tc>
          <w:tcPr>
            <w:tcW w:w="802" w:type="pct"/>
          </w:tcPr>
          <w:p w14:paraId="720DEA74" w14:textId="77777777" w:rsidR="00F22A95" w:rsidRPr="004E4DF1" w:rsidRDefault="00F22A95" w:rsidP="00DB54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E4DF1">
              <w:rPr>
                <w:rFonts w:asciiTheme="majorHAnsi" w:hAnsiTheme="majorHAnsi" w:cstheme="majorHAnsi"/>
                <w:b/>
                <w:sz w:val="24"/>
                <w:szCs w:val="24"/>
              </w:rPr>
              <w:t>Cleaner</w:t>
            </w:r>
          </w:p>
        </w:tc>
        <w:tc>
          <w:tcPr>
            <w:tcW w:w="982" w:type="pct"/>
          </w:tcPr>
          <w:p w14:paraId="1AE8658B" w14:textId="6BCE1A31" w:rsidR="00F22A95" w:rsidRPr="004E4DF1" w:rsidRDefault="00F22A95" w:rsidP="00DB54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3" w:type="pct"/>
          </w:tcPr>
          <w:p w14:paraId="608C53A5" w14:textId="56769FDE" w:rsidR="00F22A95" w:rsidRPr="004E4DF1" w:rsidRDefault="00F22A95" w:rsidP="00DB54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4E4DF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257" w:type="pct"/>
          </w:tcPr>
          <w:p w14:paraId="0271CC18" w14:textId="011C5FD8" w:rsidR="00F22A95" w:rsidRPr="004E4DF1" w:rsidRDefault="00F22A95" w:rsidP="00DB54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57" w:type="pct"/>
          </w:tcPr>
          <w:p w14:paraId="634BF334" w14:textId="77777777" w:rsidR="00F22A95" w:rsidRPr="004E4DF1" w:rsidRDefault="00F22A95" w:rsidP="00DB54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22A95" w:rsidRPr="004E4DF1" w14:paraId="1B632B7D" w14:textId="73BE09D9" w:rsidTr="007A4CE9">
        <w:trPr>
          <w:trHeight w:val="159"/>
        </w:trPr>
        <w:tc>
          <w:tcPr>
            <w:tcW w:w="802" w:type="pct"/>
          </w:tcPr>
          <w:p w14:paraId="7CC768A6" w14:textId="77777777" w:rsidR="00F22A95" w:rsidRPr="004E4DF1" w:rsidRDefault="00F22A95" w:rsidP="00DB54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E4DF1">
              <w:rPr>
                <w:rFonts w:asciiTheme="majorHAnsi" w:hAnsiTheme="majorHAnsi" w:cstheme="majorHAnsi"/>
                <w:b/>
                <w:sz w:val="24"/>
                <w:szCs w:val="24"/>
              </w:rPr>
              <w:t>Disinfectant</w:t>
            </w:r>
          </w:p>
        </w:tc>
        <w:tc>
          <w:tcPr>
            <w:tcW w:w="982" w:type="pct"/>
          </w:tcPr>
          <w:p w14:paraId="0906975A" w14:textId="6D1FE435" w:rsidR="00F22A95" w:rsidRPr="004E4DF1" w:rsidRDefault="00F22A95" w:rsidP="00DB54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3" w:type="pct"/>
          </w:tcPr>
          <w:p w14:paraId="5CE912AA" w14:textId="149DA82A" w:rsidR="00F22A95" w:rsidRPr="004E4DF1" w:rsidRDefault="00F22A95" w:rsidP="00DB54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4E4DF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257" w:type="pct"/>
          </w:tcPr>
          <w:p w14:paraId="747DDBB9" w14:textId="0A58C757" w:rsidR="00F22A95" w:rsidRPr="004E4DF1" w:rsidRDefault="00F22A95" w:rsidP="00DB54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257" w:type="pct"/>
          </w:tcPr>
          <w:p w14:paraId="5C8CC29D" w14:textId="77777777" w:rsidR="00F22A95" w:rsidRPr="004E4DF1" w:rsidRDefault="00F22A95" w:rsidP="00DB54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00FBBA00" w14:textId="16F36F02" w:rsidR="004E4DF1" w:rsidRPr="004E4DF1" w:rsidRDefault="004E4DF1" w:rsidP="00DB544C">
      <w:pPr>
        <w:pStyle w:val="Heading4"/>
      </w:pPr>
      <w:r>
        <w:t>Cleaning/Disinfecting Log</w:t>
      </w:r>
    </w:p>
    <w:tbl>
      <w:tblPr>
        <w:tblStyle w:val="GridTable7Colorful"/>
        <w:tblW w:w="5000" w:type="pct"/>
        <w:tblLook w:val="0600" w:firstRow="0" w:lastRow="0" w:firstColumn="0" w:lastColumn="0" w:noHBand="1" w:noVBand="1"/>
      </w:tblPr>
      <w:tblGrid>
        <w:gridCol w:w="891"/>
        <w:gridCol w:w="1106"/>
        <w:gridCol w:w="1319"/>
        <w:gridCol w:w="2107"/>
        <w:gridCol w:w="2387"/>
        <w:gridCol w:w="2260"/>
      </w:tblGrid>
      <w:tr w:rsidR="00DE723C" w:rsidRPr="004E4DF1" w14:paraId="68FF3D11" w14:textId="77777777" w:rsidTr="007A4CE9">
        <w:tc>
          <w:tcPr>
            <w:tcW w:w="443" w:type="pct"/>
          </w:tcPr>
          <w:p w14:paraId="706C2263" w14:textId="6DD355C0" w:rsidR="00DE723C" w:rsidRPr="004E4DF1" w:rsidRDefault="008D66A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E4DF1">
              <w:rPr>
                <w:rFonts w:asciiTheme="majorHAnsi" w:hAnsiTheme="majorHAnsi" w:cstheme="majorHAnsi"/>
                <w:b/>
                <w:sz w:val="24"/>
                <w:szCs w:val="24"/>
              </w:rPr>
              <w:t>Date</w:t>
            </w:r>
          </w:p>
        </w:tc>
        <w:tc>
          <w:tcPr>
            <w:tcW w:w="549" w:type="pct"/>
          </w:tcPr>
          <w:p w14:paraId="7F702945" w14:textId="77777777" w:rsidR="00DE723C" w:rsidRPr="004E4DF1" w:rsidRDefault="009A1EBD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E4DF1">
              <w:rPr>
                <w:rFonts w:asciiTheme="majorHAnsi" w:hAnsiTheme="majorHAnsi" w:cstheme="majorHAnsi"/>
                <w:b/>
                <w:sz w:val="24"/>
                <w:szCs w:val="24"/>
              </w:rPr>
              <w:t>Cleaning Step</w:t>
            </w:r>
          </w:p>
        </w:tc>
        <w:tc>
          <w:tcPr>
            <w:tcW w:w="655" w:type="pct"/>
          </w:tcPr>
          <w:p w14:paraId="0CEC3F45" w14:textId="77777777" w:rsidR="00DE723C" w:rsidRPr="004E4DF1" w:rsidRDefault="009A1EBD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E4DF1">
              <w:rPr>
                <w:rFonts w:asciiTheme="majorHAnsi" w:hAnsiTheme="majorHAnsi" w:cstheme="majorHAnsi"/>
                <w:b/>
                <w:sz w:val="24"/>
                <w:szCs w:val="24"/>
              </w:rPr>
              <w:t>Time</w:t>
            </w:r>
          </w:p>
        </w:tc>
        <w:tc>
          <w:tcPr>
            <w:tcW w:w="1046" w:type="pct"/>
          </w:tcPr>
          <w:p w14:paraId="5E43EFA3" w14:textId="406F2654" w:rsidR="00DE723C" w:rsidRPr="004E4DF1" w:rsidRDefault="009A1EBD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E4DF1">
              <w:rPr>
                <w:rFonts w:asciiTheme="majorHAnsi" w:hAnsiTheme="majorHAnsi" w:cstheme="majorHAnsi"/>
                <w:b/>
                <w:sz w:val="24"/>
                <w:szCs w:val="24"/>
              </w:rPr>
              <w:t>Item</w:t>
            </w:r>
            <w:r w:rsidR="008D66A6" w:rsidRPr="004E4DF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and Number Present</w:t>
            </w:r>
            <w:r w:rsidR="008D66A6" w:rsidRPr="004E4DF1">
              <w:rPr>
                <w:rFonts w:asciiTheme="majorHAnsi" w:hAnsiTheme="majorHAnsi" w:cstheme="majorHAnsi"/>
                <w:b/>
                <w:sz w:val="24"/>
                <w:szCs w:val="24"/>
                <w:vertAlign w:val="superscript"/>
              </w:rPr>
              <w:t>3</w:t>
            </w:r>
            <w:r w:rsidR="00382D42">
              <w:rPr>
                <w:rFonts w:asciiTheme="majorHAnsi" w:hAnsiTheme="majorHAnsi" w:cstheme="majorHAnsi"/>
                <w:b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185" w:type="pct"/>
          </w:tcPr>
          <w:p w14:paraId="6F4D3B8B" w14:textId="77777777" w:rsidR="00DE723C" w:rsidRPr="004E4DF1" w:rsidRDefault="009A1EBD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E4DF1">
              <w:rPr>
                <w:rFonts w:asciiTheme="majorHAnsi" w:hAnsiTheme="majorHAnsi" w:cstheme="majorHAnsi"/>
                <w:b/>
                <w:sz w:val="24"/>
                <w:szCs w:val="24"/>
              </w:rPr>
              <w:t>Print Name</w:t>
            </w:r>
          </w:p>
        </w:tc>
        <w:tc>
          <w:tcPr>
            <w:tcW w:w="1122" w:type="pct"/>
          </w:tcPr>
          <w:p w14:paraId="00F242F4" w14:textId="77777777" w:rsidR="00DE723C" w:rsidRPr="004E4DF1" w:rsidRDefault="009A1EBD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E4DF1">
              <w:rPr>
                <w:rFonts w:asciiTheme="majorHAnsi" w:hAnsiTheme="majorHAnsi" w:cstheme="majorHAnsi"/>
                <w:b/>
                <w:sz w:val="24"/>
                <w:szCs w:val="24"/>
              </w:rPr>
              <w:t>Signature</w:t>
            </w:r>
          </w:p>
        </w:tc>
      </w:tr>
      <w:tr w:rsidR="00DE723C" w:rsidRPr="004E4DF1" w14:paraId="7EDD82E4" w14:textId="77777777" w:rsidTr="007A4CE9">
        <w:trPr>
          <w:trHeight w:val="420"/>
        </w:trPr>
        <w:tc>
          <w:tcPr>
            <w:tcW w:w="443" w:type="pct"/>
            <w:vMerge w:val="restart"/>
          </w:tcPr>
          <w:p w14:paraId="0E731D12" w14:textId="77777777" w:rsidR="00DE723C" w:rsidRPr="004E4DF1" w:rsidRDefault="00DE7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14:paraId="712EEDAA" w14:textId="00653613" w:rsidR="00DE723C" w:rsidRPr="004E4DF1" w:rsidRDefault="000373BB" w:rsidP="007A4CE9">
            <w:pPr>
              <w:keepNext/>
              <w:widowControl w:val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E4DF1">
              <w:rPr>
                <w:rFonts w:asciiTheme="majorHAnsi" w:hAnsiTheme="majorHAnsi" w:cstheme="majorHAnsi"/>
                <w:i/>
                <w:sz w:val="24"/>
                <w:szCs w:val="24"/>
              </w:rPr>
              <w:t>Clean</w:t>
            </w:r>
          </w:p>
        </w:tc>
        <w:tc>
          <w:tcPr>
            <w:tcW w:w="655" w:type="pct"/>
          </w:tcPr>
          <w:p w14:paraId="30608074" w14:textId="7F0F5A5F" w:rsidR="00DE723C" w:rsidRPr="004E4DF1" w:rsidRDefault="00DE723C">
            <w:pPr>
              <w:keepNext/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6" w:type="pct"/>
          </w:tcPr>
          <w:p w14:paraId="012CB8FD" w14:textId="269F07E7" w:rsidR="00DE723C" w:rsidRPr="004E4DF1" w:rsidRDefault="00DE723C" w:rsidP="008D66A6">
            <w:pPr>
              <w:keepNext/>
              <w:widowControl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85" w:type="pct"/>
          </w:tcPr>
          <w:p w14:paraId="2BC16308" w14:textId="5DCA3FBC" w:rsidR="00DE723C" w:rsidRPr="004E4DF1" w:rsidRDefault="00DE723C">
            <w:pPr>
              <w:keepNext/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2" w:type="pct"/>
          </w:tcPr>
          <w:p w14:paraId="3500E853" w14:textId="77777777" w:rsidR="00DE723C" w:rsidRPr="004E4DF1" w:rsidRDefault="00DE723C">
            <w:pPr>
              <w:keepNext/>
              <w:widowControl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DE723C" w:rsidRPr="004E4DF1" w14:paraId="7517D530" w14:textId="77777777" w:rsidTr="007A4CE9">
        <w:trPr>
          <w:trHeight w:val="420"/>
        </w:trPr>
        <w:tc>
          <w:tcPr>
            <w:tcW w:w="443" w:type="pct"/>
            <w:vMerge/>
          </w:tcPr>
          <w:p w14:paraId="39602523" w14:textId="77777777" w:rsidR="00DE723C" w:rsidRPr="004E4DF1" w:rsidRDefault="00DE7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14:paraId="387D8DAD" w14:textId="77777777" w:rsidR="00DE723C" w:rsidRPr="004E4DF1" w:rsidRDefault="009A1EBD" w:rsidP="007A4CE9">
            <w:pPr>
              <w:keepNext/>
              <w:widowControl w:val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E4DF1">
              <w:rPr>
                <w:rFonts w:asciiTheme="majorHAnsi" w:hAnsiTheme="majorHAnsi" w:cstheme="majorHAnsi"/>
                <w:i/>
                <w:sz w:val="24"/>
                <w:szCs w:val="24"/>
              </w:rPr>
              <w:t>Disinfect</w:t>
            </w:r>
          </w:p>
        </w:tc>
        <w:tc>
          <w:tcPr>
            <w:tcW w:w="655" w:type="pct"/>
          </w:tcPr>
          <w:p w14:paraId="43B0F725" w14:textId="0B0AE4D4" w:rsidR="00DE723C" w:rsidRPr="004E4DF1" w:rsidRDefault="00DE723C">
            <w:pPr>
              <w:keepNext/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6" w:type="pct"/>
          </w:tcPr>
          <w:p w14:paraId="77062359" w14:textId="38C65DE6" w:rsidR="00DE723C" w:rsidRPr="004E4DF1" w:rsidRDefault="00DE723C" w:rsidP="008D66A6">
            <w:pPr>
              <w:keepNext/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85" w:type="pct"/>
          </w:tcPr>
          <w:p w14:paraId="41871687" w14:textId="51438E54" w:rsidR="00DE723C" w:rsidRPr="004E4DF1" w:rsidRDefault="00DE723C">
            <w:pPr>
              <w:keepNext/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2" w:type="pct"/>
          </w:tcPr>
          <w:p w14:paraId="767802FF" w14:textId="77777777" w:rsidR="00DE723C" w:rsidRPr="004E4DF1" w:rsidRDefault="00DE723C">
            <w:pPr>
              <w:keepNext/>
              <w:widowControl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DE723C" w:rsidRPr="004E4DF1" w14:paraId="6A521A9A" w14:textId="77777777" w:rsidTr="007A4CE9">
        <w:trPr>
          <w:trHeight w:val="420"/>
        </w:trPr>
        <w:tc>
          <w:tcPr>
            <w:tcW w:w="443" w:type="pct"/>
            <w:vMerge/>
          </w:tcPr>
          <w:p w14:paraId="7C5A823D" w14:textId="77777777" w:rsidR="00DE723C" w:rsidRPr="004E4DF1" w:rsidRDefault="00DE7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14:paraId="374352C0" w14:textId="06B0ED87" w:rsidR="00DE723C" w:rsidRPr="004E4DF1" w:rsidRDefault="000373BB" w:rsidP="007A4CE9">
            <w:pPr>
              <w:keepNext/>
              <w:widowControl w:val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E4DF1">
              <w:rPr>
                <w:rFonts w:asciiTheme="majorHAnsi" w:hAnsiTheme="majorHAnsi" w:cstheme="majorHAnsi"/>
                <w:i/>
                <w:sz w:val="24"/>
                <w:szCs w:val="24"/>
              </w:rPr>
              <w:t>Clean</w:t>
            </w:r>
          </w:p>
        </w:tc>
        <w:tc>
          <w:tcPr>
            <w:tcW w:w="655" w:type="pct"/>
          </w:tcPr>
          <w:p w14:paraId="2CCA5B81" w14:textId="77777777" w:rsidR="00DE723C" w:rsidRPr="004E4DF1" w:rsidRDefault="00DE723C">
            <w:pPr>
              <w:keepNext/>
              <w:widowControl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46" w:type="pct"/>
          </w:tcPr>
          <w:p w14:paraId="6A252FD7" w14:textId="77777777" w:rsidR="00DE723C" w:rsidRPr="004E4DF1" w:rsidRDefault="00DE723C">
            <w:pPr>
              <w:keepNext/>
              <w:widowControl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85" w:type="pct"/>
          </w:tcPr>
          <w:p w14:paraId="2FA92BFD" w14:textId="77777777" w:rsidR="00DE723C" w:rsidRPr="004E4DF1" w:rsidRDefault="00DE723C">
            <w:pPr>
              <w:keepNext/>
              <w:widowControl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22" w:type="pct"/>
          </w:tcPr>
          <w:p w14:paraId="08095D6F" w14:textId="77777777" w:rsidR="00DE723C" w:rsidRPr="004E4DF1" w:rsidRDefault="00DE723C">
            <w:pPr>
              <w:keepNext/>
              <w:widowControl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DE723C" w:rsidRPr="004E4DF1" w14:paraId="49AA15DD" w14:textId="77777777" w:rsidTr="007A4CE9">
        <w:trPr>
          <w:trHeight w:val="420"/>
        </w:trPr>
        <w:tc>
          <w:tcPr>
            <w:tcW w:w="443" w:type="pct"/>
            <w:vMerge/>
          </w:tcPr>
          <w:p w14:paraId="004C8379" w14:textId="77777777" w:rsidR="00DE723C" w:rsidRPr="004E4DF1" w:rsidRDefault="00DE7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14:paraId="125C6C83" w14:textId="77777777" w:rsidR="00DE723C" w:rsidRPr="004E4DF1" w:rsidRDefault="009A1EBD" w:rsidP="007A4CE9">
            <w:pPr>
              <w:keepNext/>
              <w:widowControl w:val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E4DF1">
              <w:rPr>
                <w:rFonts w:asciiTheme="majorHAnsi" w:hAnsiTheme="majorHAnsi" w:cstheme="majorHAnsi"/>
                <w:i/>
                <w:sz w:val="24"/>
                <w:szCs w:val="24"/>
              </w:rPr>
              <w:t>Disinfect</w:t>
            </w:r>
          </w:p>
        </w:tc>
        <w:tc>
          <w:tcPr>
            <w:tcW w:w="655" w:type="pct"/>
          </w:tcPr>
          <w:p w14:paraId="7EBB8FDD" w14:textId="77777777" w:rsidR="00DE723C" w:rsidRPr="004E4DF1" w:rsidRDefault="00DE723C">
            <w:pPr>
              <w:keepNext/>
              <w:widowControl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46" w:type="pct"/>
          </w:tcPr>
          <w:p w14:paraId="7C8B1B48" w14:textId="77777777" w:rsidR="00DE723C" w:rsidRPr="004E4DF1" w:rsidRDefault="00DE723C">
            <w:pPr>
              <w:keepNext/>
              <w:widowControl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85" w:type="pct"/>
          </w:tcPr>
          <w:p w14:paraId="7FA29143" w14:textId="77777777" w:rsidR="00DE723C" w:rsidRPr="004E4DF1" w:rsidRDefault="00DE723C">
            <w:pPr>
              <w:keepNext/>
              <w:widowControl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22" w:type="pct"/>
          </w:tcPr>
          <w:p w14:paraId="1AABBE23" w14:textId="77777777" w:rsidR="00DE723C" w:rsidRPr="004E4DF1" w:rsidRDefault="00DE723C">
            <w:pPr>
              <w:keepNext/>
              <w:widowControl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DE723C" w:rsidRPr="004E4DF1" w14:paraId="5CAA82D4" w14:textId="77777777" w:rsidTr="007A4CE9">
        <w:trPr>
          <w:trHeight w:val="420"/>
        </w:trPr>
        <w:tc>
          <w:tcPr>
            <w:tcW w:w="443" w:type="pct"/>
            <w:vMerge/>
          </w:tcPr>
          <w:p w14:paraId="1315C230" w14:textId="77777777" w:rsidR="00DE723C" w:rsidRPr="004E4DF1" w:rsidRDefault="00DE7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14:paraId="44C76129" w14:textId="4B8B867B" w:rsidR="00DE723C" w:rsidRPr="004E4DF1" w:rsidRDefault="000373BB" w:rsidP="007A4CE9">
            <w:pPr>
              <w:keepNext/>
              <w:widowControl w:val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E4DF1">
              <w:rPr>
                <w:rFonts w:asciiTheme="majorHAnsi" w:hAnsiTheme="majorHAnsi" w:cstheme="majorHAnsi"/>
                <w:i/>
                <w:sz w:val="24"/>
                <w:szCs w:val="24"/>
              </w:rPr>
              <w:t>Clean</w:t>
            </w:r>
          </w:p>
        </w:tc>
        <w:tc>
          <w:tcPr>
            <w:tcW w:w="655" w:type="pct"/>
          </w:tcPr>
          <w:p w14:paraId="2FE744CD" w14:textId="77777777" w:rsidR="00DE723C" w:rsidRPr="004E4DF1" w:rsidRDefault="00DE723C">
            <w:pPr>
              <w:keepNext/>
              <w:widowControl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46" w:type="pct"/>
          </w:tcPr>
          <w:p w14:paraId="56473D52" w14:textId="77777777" w:rsidR="00DE723C" w:rsidRPr="004E4DF1" w:rsidRDefault="00DE723C">
            <w:pPr>
              <w:keepNext/>
              <w:widowControl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85" w:type="pct"/>
          </w:tcPr>
          <w:p w14:paraId="06084C42" w14:textId="77777777" w:rsidR="00DE723C" w:rsidRPr="004E4DF1" w:rsidRDefault="00DE723C">
            <w:pPr>
              <w:keepNext/>
              <w:widowControl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22" w:type="pct"/>
          </w:tcPr>
          <w:p w14:paraId="07622ECF" w14:textId="77777777" w:rsidR="00DE723C" w:rsidRPr="004E4DF1" w:rsidRDefault="00DE723C">
            <w:pPr>
              <w:keepNext/>
              <w:widowControl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DE723C" w:rsidRPr="004E4DF1" w14:paraId="16801633" w14:textId="77777777" w:rsidTr="007A4CE9">
        <w:trPr>
          <w:trHeight w:val="420"/>
        </w:trPr>
        <w:tc>
          <w:tcPr>
            <w:tcW w:w="443" w:type="pct"/>
            <w:vMerge/>
          </w:tcPr>
          <w:p w14:paraId="095ECED8" w14:textId="77777777" w:rsidR="00DE723C" w:rsidRPr="004E4DF1" w:rsidRDefault="00DE7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14:paraId="1531F309" w14:textId="77777777" w:rsidR="00DE723C" w:rsidRPr="004E4DF1" w:rsidRDefault="009A1EBD" w:rsidP="007A4CE9">
            <w:pPr>
              <w:keepNext/>
              <w:widowControl w:val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E4DF1">
              <w:rPr>
                <w:rFonts w:asciiTheme="majorHAnsi" w:hAnsiTheme="majorHAnsi" w:cstheme="majorHAnsi"/>
                <w:i/>
                <w:sz w:val="24"/>
                <w:szCs w:val="24"/>
              </w:rPr>
              <w:t>Disinfect</w:t>
            </w:r>
          </w:p>
        </w:tc>
        <w:tc>
          <w:tcPr>
            <w:tcW w:w="655" w:type="pct"/>
          </w:tcPr>
          <w:p w14:paraId="38456D72" w14:textId="77777777" w:rsidR="00DE723C" w:rsidRPr="004E4DF1" w:rsidRDefault="00DE723C">
            <w:pPr>
              <w:keepNext/>
              <w:widowControl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46" w:type="pct"/>
          </w:tcPr>
          <w:p w14:paraId="5A848BB3" w14:textId="77777777" w:rsidR="00DE723C" w:rsidRPr="004E4DF1" w:rsidRDefault="00DE723C">
            <w:pPr>
              <w:keepNext/>
              <w:widowControl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85" w:type="pct"/>
          </w:tcPr>
          <w:p w14:paraId="29F03156" w14:textId="77777777" w:rsidR="00DE723C" w:rsidRPr="004E4DF1" w:rsidRDefault="00DE723C">
            <w:pPr>
              <w:keepNext/>
              <w:widowControl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122" w:type="pct"/>
          </w:tcPr>
          <w:p w14:paraId="7EA18BE0" w14:textId="77777777" w:rsidR="00DE723C" w:rsidRPr="004E4DF1" w:rsidRDefault="00DE723C">
            <w:pPr>
              <w:keepNext/>
              <w:widowControl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6AEDB8FE" w14:textId="61234D7E" w:rsidR="00DE723C" w:rsidRPr="004E4DF1" w:rsidRDefault="000656FD" w:rsidP="00DB544C">
      <w:pPr>
        <w:pStyle w:val="Heading5"/>
      </w:pPr>
      <w:r w:rsidRPr="004E4DF1">
        <w:t xml:space="preserve">Cleaning </w:t>
      </w:r>
      <w:r w:rsidR="00834C51" w:rsidRPr="004E4DF1">
        <w:t>Notes:</w:t>
      </w:r>
    </w:p>
    <w:p w14:paraId="5461C065" w14:textId="17CA8496" w:rsidR="00834C51" w:rsidRPr="00DB544C" w:rsidRDefault="007D1AE7" w:rsidP="007A4CE9">
      <w:pPr>
        <w:pStyle w:val="ListParagraph"/>
        <w:numPr>
          <w:ilvl w:val="0"/>
          <w:numId w:val="7"/>
        </w:numPr>
        <w:tabs>
          <w:tab w:val="left" w:pos="720"/>
        </w:tabs>
        <w:spacing w:line="240" w:lineRule="auto"/>
        <w:ind w:left="900" w:hanging="54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Personal Protective Equipment (PPE) may include g</w:t>
      </w:r>
      <w:r w:rsidR="00834C51" w:rsidRPr="00DB544C">
        <w:rPr>
          <w:rFonts w:asciiTheme="majorHAnsi" w:hAnsiTheme="majorHAnsi" w:cstheme="majorHAnsi"/>
          <w:bCs/>
        </w:rPr>
        <w:t xml:space="preserve">loves (specify type), </w:t>
      </w:r>
      <w:r>
        <w:rPr>
          <w:rFonts w:asciiTheme="majorHAnsi" w:hAnsiTheme="majorHAnsi" w:cstheme="majorHAnsi"/>
          <w:bCs/>
        </w:rPr>
        <w:t>masks</w:t>
      </w:r>
      <w:r w:rsidR="0061757C">
        <w:rPr>
          <w:rFonts w:asciiTheme="majorHAnsi" w:hAnsiTheme="majorHAnsi" w:cstheme="majorHAnsi"/>
          <w:bCs/>
        </w:rPr>
        <w:t xml:space="preserve"> (specific type)</w:t>
      </w:r>
      <w:r w:rsidR="007A4CE9">
        <w:rPr>
          <w:rFonts w:asciiTheme="majorHAnsi" w:hAnsiTheme="majorHAnsi" w:cstheme="majorHAnsi"/>
          <w:bCs/>
        </w:rPr>
        <w:t>, protective eye</w:t>
      </w:r>
      <w:r>
        <w:rPr>
          <w:rFonts w:asciiTheme="majorHAnsi" w:hAnsiTheme="majorHAnsi" w:cstheme="majorHAnsi"/>
          <w:bCs/>
        </w:rPr>
        <w:t xml:space="preserve">wear, </w:t>
      </w:r>
      <w:r w:rsidR="006D10D4">
        <w:rPr>
          <w:rFonts w:asciiTheme="majorHAnsi" w:hAnsiTheme="majorHAnsi" w:cstheme="majorHAnsi"/>
          <w:bCs/>
        </w:rPr>
        <w:t>etc</w:t>
      </w:r>
      <w:r w:rsidR="0061757C">
        <w:rPr>
          <w:rFonts w:asciiTheme="majorHAnsi" w:hAnsiTheme="majorHAnsi" w:cstheme="majorHAnsi"/>
          <w:bCs/>
        </w:rPr>
        <w:t xml:space="preserve">. </w:t>
      </w:r>
    </w:p>
    <w:p w14:paraId="3CE8CED1" w14:textId="364089CE" w:rsidR="00834C51" w:rsidRPr="00DB544C" w:rsidRDefault="007D1AE7" w:rsidP="007A4CE9">
      <w:pPr>
        <w:pStyle w:val="ListParagraph"/>
        <w:numPr>
          <w:ilvl w:val="0"/>
          <w:numId w:val="7"/>
        </w:numPr>
        <w:tabs>
          <w:tab w:val="left" w:pos="720"/>
        </w:tabs>
        <w:spacing w:line="240" w:lineRule="auto"/>
        <w:ind w:left="900" w:hanging="54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Cleaning and disinfecting equipment may include w</w:t>
      </w:r>
      <w:r w:rsidR="00834C51" w:rsidRPr="00DB544C">
        <w:rPr>
          <w:rFonts w:asciiTheme="majorHAnsi" w:hAnsiTheme="majorHAnsi" w:cstheme="majorHAnsi"/>
          <w:bCs/>
        </w:rPr>
        <w:t>ipe</w:t>
      </w:r>
      <w:r>
        <w:rPr>
          <w:rFonts w:asciiTheme="majorHAnsi" w:hAnsiTheme="majorHAnsi" w:cstheme="majorHAnsi"/>
          <w:bCs/>
        </w:rPr>
        <w:t xml:space="preserve">s (paper, </w:t>
      </w:r>
      <w:r w:rsidR="00834C51" w:rsidRPr="00DB544C">
        <w:rPr>
          <w:rFonts w:asciiTheme="majorHAnsi" w:hAnsiTheme="majorHAnsi" w:cstheme="majorHAnsi"/>
          <w:bCs/>
        </w:rPr>
        <w:t>cloth</w:t>
      </w:r>
      <w:r>
        <w:rPr>
          <w:rFonts w:asciiTheme="majorHAnsi" w:hAnsiTheme="majorHAnsi" w:cstheme="majorHAnsi"/>
          <w:bCs/>
        </w:rPr>
        <w:t xml:space="preserve"> or</w:t>
      </w:r>
      <w:r w:rsidR="00834C51" w:rsidRPr="00DB544C">
        <w:rPr>
          <w:rFonts w:asciiTheme="majorHAnsi" w:hAnsiTheme="majorHAnsi" w:cstheme="majorHAnsi"/>
          <w:bCs/>
        </w:rPr>
        <w:t xml:space="preserve"> microfiber</w:t>
      </w:r>
      <w:r>
        <w:rPr>
          <w:rFonts w:asciiTheme="majorHAnsi" w:hAnsiTheme="majorHAnsi" w:cstheme="majorHAnsi"/>
          <w:bCs/>
        </w:rPr>
        <w:t>)</w:t>
      </w:r>
      <w:r w:rsidR="00834C51" w:rsidRPr="00DB544C">
        <w:rPr>
          <w:rFonts w:asciiTheme="majorHAnsi" w:hAnsiTheme="majorHAnsi" w:cstheme="majorHAnsi"/>
          <w:bCs/>
        </w:rPr>
        <w:t>, mop and bucket</w:t>
      </w:r>
      <w:r>
        <w:rPr>
          <w:rFonts w:asciiTheme="majorHAnsi" w:hAnsiTheme="majorHAnsi" w:cstheme="majorHAnsi"/>
          <w:bCs/>
        </w:rPr>
        <w:t xml:space="preserve">, </w:t>
      </w:r>
      <w:r w:rsidR="0061757C">
        <w:rPr>
          <w:rFonts w:asciiTheme="majorHAnsi" w:hAnsiTheme="majorHAnsi" w:cstheme="majorHAnsi"/>
          <w:bCs/>
        </w:rPr>
        <w:t xml:space="preserve">steam cleaning, </w:t>
      </w:r>
      <w:r>
        <w:rPr>
          <w:rFonts w:asciiTheme="majorHAnsi" w:hAnsiTheme="majorHAnsi" w:cstheme="majorHAnsi"/>
          <w:bCs/>
        </w:rPr>
        <w:t xml:space="preserve">etc. </w:t>
      </w:r>
      <w:r w:rsidR="008B0CC7" w:rsidRPr="008B0CC7">
        <w:rPr>
          <w:rFonts w:asciiTheme="majorHAnsi" w:hAnsiTheme="majorHAnsi" w:cstheme="majorHAnsi"/>
          <w:bCs/>
          <w:i/>
          <w:iCs/>
        </w:rPr>
        <w:t>Whenever possible, u</w:t>
      </w:r>
      <w:r w:rsidRPr="008B0CC7">
        <w:rPr>
          <w:rFonts w:asciiTheme="majorHAnsi" w:hAnsiTheme="majorHAnsi" w:cstheme="majorHAnsi"/>
          <w:bCs/>
          <w:i/>
          <w:iCs/>
        </w:rPr>
        <w:t xml:space="preserve">se discrete equipment for each room </w:t>
      </w:r>
      <w:r w:rsidR="008B0CC7" w:rsidRPr="008B0CC7">
        <w:rPr>
          <w:rFonts w:asciiTheme="majorHAnsi" w:hAnsiTheme="majorHAnsi" w:cstheme="majorHAnsi"/>
          <w:bCs/>
          <w:i/>
          <w:iCs/>
        </w:rPr>
        <w:t>to m</w:t>
      </w:r>
      <w:r w:rsidRPr="008B0CC7">
        <w:rPr>
          <w:rFonts w:asciiTheme="majorHAnsi" w:hAnsiTheme="majorHAnsi" w:cstheme="majorHAnsi"/>
          <w:bCs/>
          <w:i/>
          <w:iCs/>
        </w:rPr>
        <w:t>inimize potential for cross contamination.</w:t>
      </w:r>
    </w:p>
    <w:p w14:paraId="24E29D9A" w14:textId="1291AEC3" w:rsidR="00382D42" w:rsidRPr="00382D42" w:rsidRDefault="00DB544C" w:rsidP="007A4CE9">
      <w:pPr>
        <w:pStyle w:val="ListParagraph"/>
        <w:numPr>
          <w:ilvl w:val="0"/>
          <w:numId w:val="7"/>
        </w:numPr>
        <w:tabs>
          <w:tab w:val="left" w:pos="720"/>
        </w:tabs>
        <w:spacing w:line="240" w:lineRule="auto"/>
        <w:ind w:left="900" w:hanging="540"/>
        <w:rPr>
          <w:rFonts w:asciiTheme="majorHAnsi" w:hAnsiTheme="majorHAnsi" w:cstheme="majorHAnsi"/>
          <w:b/>
          <w:sz w:val="24"/>
          <w:szCs w:val="24"/>
        </w:rPr>
      </w:pPr>
      <w:r w:rsidRPr="00B331C2">
        <w:rPr>
          <w:rFonts w:asciiTheme="majorHAnsi" w:hAnsiTheme="majorHAnsi" w:cstheme="majorHAnsi"/>
          <w:bCs/>
        </w:rPr>
        <w:t xml:space="preserve">Identify </w:t>
      </w:r>
      <w:r w:rsidR="00382D42">
        <w:rPr>
          <w:rFonts w:asciiTheme="majorHAnsi" w:hAnsiTheme="majorHAnsi" w:cstheme="majorHAnsi"/>
          <w:bCs/>
        </w:rPr>
        <w:t>high</w:t>
      </w:r>
      <w:r w:rsidR="007A4CE9">
        <w:rPr>
          <w:rFonts w:asciiTheme="majorHAnsi" w:hAnsiTheme="majorHAnsi" w:cstheme="majorHAnsi"/>
          <w:bCs/>
        </w:rPr>
        <w:t>-</w:t>
      </w:r>
      <w:r w:rsidR="00382D42" w:rsidRPr="00B331C2">
        <w:rPr>
          <w:rFonts w:asciiTheme="majorHAnsi" w:hAnsiTheme="majorHAnsi" w:cstheme="majorHAnsi"/>
          <w:bCs/>
        </w:rPr>
        <w:t xml:space="preserve">touch </w:t>
      </w:r>
      <w:r w:rsidR="00382D42">
        <w:rPr>
          <w:rFonts w:asciiTheme="majorHAnsi" w:hAnsiTheme="majorHAnsi" w:cstheme="majorHAnsi"/>
          <w:bCs/>
        </w:rPr>
        <w:t>items</w:t>
      </w:r>
      <w:r w:rsidRPr="00B331C2">
        <w:rPr>
          <w:rFonts w:asciiTheme="majorHAnsi" w:hAnsiTheme="majorHAnsi" w:cstheme="majorHAnsi"/>
          <w:bCs/>
        </w:rPr>
        <w:t xml:space="preserve"> that require more frequent cleaning and disinfecting</w:t>
      </w:r>
      <w:r w:rsidR="006D10D4">
        <w:rPr>
          <w:rFonts w:asciiTheme="majorHAnsi" w:hAnsiTheme="majorHAnsi" w:cstheme="majorHAnsi"/>
          <w:bCs/>
        </w:rPr>
        <w:t>. These</w:t>
      </w:r>
      <w:r w:rsidR="008B0CC7">
        <w:rPr>
          <w:rFonts w:asciiTheme="majorHAnsi" w:hAnsiTheme="majorHAnsi" w:cstheme="majorHAnsi"/>
          <w:bCs/>
        </w:rPr>
        <w:t xml:space="preserve"> may </w:t>
      </w:r>
      <w:r w:rsidR="00BE4F73" w:rsidRPr="00B331C2">
        <w:rPr>
          <w:rFonts w:asciiTheme="majorHAnsi" w:hAnsiTheme="majorHAnsi" w:cstheme="majorHAnsi"/>
          <w:bCs/>
        </w:rPr>
        <w:t>includ</w:t>
      </w:r>
      <w:r w:rsidR="008B0CC7">
        <w:rPr>
          <w:rFonts w:asciiTheme="majorHAnsi" w:hAnsiTheme="majorHAnsi" w:cstheme="majorHAnsi"/>
          <w:bCs/>
        </w:rPr>
        <w:t>e</w:t>
      </w:r>
      <w:r w:rsidR="000656FD" w:rsidRPr="00B331C2">
        <w:rPr>
          <w:rFonts w:asciiTheme="majorHAnsi" w:hAnsiTheme="majorHAnsi" w:cstheme="majorHAnsi"/>
          <w:bCs/>
        </w:rPr>
        <w:t xml:space="preserve"> </w:t>
      </w:r>
      <w:r w:rsidR="004E4DF1" w:rsidRPr="00B331C2">
        <w:rPr>
          <w:rFonts w:asciiTheme="majorHAnsi" w:hAnsiTheme="majorHAnsi" w:cstheme="majorHAnsi"/>
          <w:bCs/>
        </w:rPr>
        <w:t>doorknobs</w:t>
      </w:r>
      <w:r w:rsidR="000656FD" w:rsidRPr="00B331C2">
        <w:rPr>
          <w:rFonts w:asciiTheme="majorHAnsi" w:hAnsiTheme="majorHAnsi" w:cstheme="majorHAnsi"/>
          <w:bCs/>
        </w:rPr>
        <w:t xml:space="preserve">, switch plates, </w:t>
      </w:r>
      <w:r w:rsidRPr="00B331C2">
        <w:rPr>
          <w:rFonts w:asciiTheme="majorHAnsi" w:hAnsiTheme="majorHAnsi" w:cstheme="majorHAnsi"/>
          <w:bCs/>
        </w:rPr>
        <w:t xml:space="preserve">drawer handles, </w:t>
      </w:r>
      <w:r w:rsidR="000656FD" w:rsidRPr="00B331C2">
        <w:rPr>
          <w:rFonts w:asciiTheme="majorHAnsi" w:hAnsiTheme="majorHAnsi" w:cstheme="majorHAnsi"/>
          <w:bCs/>
        </w:rPr>
        <w:t xml:space="preserve">chair backs, chair arms, stair railings, elevator buttons, counters, desks, </w:t>
      </w:r>
      <w:r w:rsidRPr="00B331C2">
        <w:rPr>
          <w:rFonts w:asciiTheme="majorHAnsi" w:hAnsiTheme="majorHAnsi" w:cstheme="majorHAnsi"/>
          <w:bCs/>
        </w:rPr>
        <w:t xml:space="preserve">keyboards and </w:t>
      </w:r>
      <w:r w:rsidR="007A4CE9">
        <w:rPr>
          <w:rFonts w:asciiTheme="majorHAnsi" w:hAnsiTheme="majorHAnsi" w:cstheme="majorHAnsi"/>
          <w:bCs/>
        </w:rPr>
        <w:t>mice</w:t>
      </w:r>
      <w:r w:rsidRPr="00B331C2">
        <w:rPr>
          <w:rFonts w:asciiTheme="majorHAnsi" w:hAnsiTheme="majorHAnsi" w:cstheme="majorHAnsi"/>
          <w:bCs/>
        </w:rPr>
        <w:t>,</w:t>
      </w:r>
      <w:r w:rsidR="00B331C2" w:rsidRPr="00B331C2">
        <w:rPr>
          <w:rFonts w:asciiTheme="majorHAnsi" w:hAnsiTheme="majorHAnsi" w:cstheme="majorHAnsi"/>
          <w:bCs/>
        </w:rPr>
        <w:t xml:space="preserve"> electronic tablet screens</w:t>
      </w:r>
      <w:r w:rsidR="008B0CC7">
        <w:rPr>
          <w:rFonts w:asciiTheme="majorHAnsi" w:hAnsiTheme="majorHAnsi" w:cstheme="majorHAnsi"/>
          <w:bCs/>
        </w:rPr>
        <w:t>, etc.</w:t>
      </w:r>
    </w:p>
    <w:p w14:paraId="2E290926" w14:textId="58C4B54F" w:rsidR="00382D42" w:rsidRPr="00382D42" w:rsidRDefault="007A4CE9" w:rsidP="007A4CE9">
      <w:pPr>
        <w:pStyle w:val="ListParagraph"/>
        <w:numPr>
          <w:ilvl w:val="0"/>
          <w:numId w:val="7"/>
        </w:numPr>
        <w:tabs>
          <w:tab w:val="left" w:pos="720"/>
        </w:tabs>
        <w:spacing w:line="240" w:lineRule="auto"/>
        <w:ind w:left="900" w:hanging="54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Cs/>
        </w:rPr>
        <w:t>Identify common-</w:t>
      </w:r>
      <w:r w:rsidR="00BE4F73">
        <w:rPr>
          <w:rFonts w:asciiTheme="majorHAnsi" w:hAnsiTheme="majorHAnsi" w:cstheme="majorHAnsi"/>
          <w:bCs/>
        </w:rPr>
        <w:t xml:space="preserve">use items </w:t>
      </w:r>
      <w:r w:rsidR="007D1AE7">
        <w:rPr>
          <w:rFonts w:asciiTheme="majorHAnsi" w:hAnsiTheme="majorHAnsi" w:cstheme="majorHAnsi"/>
          <w:bCs/>
        </w:rPr>
        <w:t xml:space="preserve">that may only require </w:t>
      </w:r>
      <w:r w:rsidR="008B0CC7">
        <w:rPr>
          <w:rFonts w:asciiTheme="majorHAnsi" w:hAnsiTheme="majorHAnsi" w:cstheme="majorHAnsi"/>
          <w:bCs/>
        </w:rPr>
        <w:t>frequent</w:t>
      </w:r>
      <w:r w:rsidR="007D1AE7">
        <w:rPr>
          <w:rFonts w:asciiTheme="majorHAnsi" w:hAnsiTheme="majorHAnsi" w:cstheme="majorHAnsi"/>
          <w:bCs/>
        </w:rPr>
        <w:t xml:space="preserve"> cleaning and disinfecting</w:t>
      </w:r>
      <w:r w:rsidR="006D10D4">
        <w:rPr>
          <w:rFonts w:asciiTheme="majorHAnsi" w:hAnsiTheme="majorHAnsi" w:cstheme="majorHAnsi"/>
          <w:bCs/>
        </w:rPr>
        <w:t>,</w:t>
      </w:r>
      <w:r w:rsidR="007D1AE7">
        <w:rPr>
          <w:rFonts w:asciiTheme="majorHAnsi" w:hAnsiTheme="majorHAnsi" w:cstheme="majorHAnsi"/>
          <w:bCs/>
        </w:rPr>
        <w:t xml:space="preserve"> </w:t>
      </w:r>
      <w:r w:rsidR="00BE4F73">
        <w:rPr>
          <w:rFonts w:asciiTheme="majorHAnsi" w:hAnsiTheme="majorHAnsi" w:cstheme="majorHAnsi"/>
          <w:bCs/>
        </w:rPr>
        <w:t xml:space="preserve">such </w:t>
      </w:r>
      <w:r w:rsidR="006D10D4">
        <w:rPr>
          <w:rFonts w:asciiTheme="majorHAnsi" w:hAnsiTheme="majorHAnsi" w:cstheme="majorHAnsi"/>
          <w:bCs/>
        </w:rPr>
        <w:t xml:space="preserve">as </w:t>
      </w:r>
      <w:r w:rsidR="00BE4F73">
        <w:rPr>
          <w:rFonts w:asciiTheme="majorHAnsi" w:hAnsiTheme="majorHAnsi" w:cstheme="majorHAnsi"/>
          <w:bCs/>
        </w:rPr>
        <w:t xml:space="preserve">countertops, </w:t>
      </w:r>
      <w:r w:rsidR="00BE4F73" w:rsidRPr="00B331C2">
        <w:rPr>
          <w:rFonts w:asciiTheme="majorHAnsi" w:hAnsiTheme="majorHAnsi" w:cstheme="majorHAnsi"/>
          <w:bCs/>
        </w:rPr>
        <w:t>faucet handles, toilet flush levers,</w:t>
      </w:r>
      <w:r w:rsidR="00BE4F73">
        <w:rPr>
          <w:rFonts w:asciiTheme="majorHAnsi" w:hAnsiTheme="majorHAnsi" w:cstheme="majorHAnsi"/>
          <w:bCs/>
        </w:rPr>
        <w:t xml:space="preserve"> coffee pots, microwave buttons, refrigerator handles</w:t>
      </w:r>
      <w:r w:rsidR="00B331C2" w:rsidRPr="00B331C2">
        <w:rPr>
          <w:rFonts w:asciiTheme="majorHAnsi" w:hAnsiTheme="majorHAnsi" w:cstheme="majorHAnsi"/>
          <w:bCs/>
        </w:rPr>
        <w:t>, etc.</w:t>
      </w:r>
      <w:r w:rsidR="00BE4F73">
        <w:rPr>
          <w:rFonts w:asciiTheme="majorHAnsi" w:hAnsiTheme="majorHAnsi" w:cstheme="majorHAnsi"/>
          <w:bCs/>
        </w:rPr>
        <w:t xml:space="preserve"> </w:t>
      </w:r>
    </w:p>
    <w:p w14:paraId="6FC079DF" w14:textId="5E3695C8" w:rsidR="00382D42" w:rsidRPr="00382D42" w:rsidRDefault="007A4CE9" w:rsidP="007A4CE9">
      <w:pPr>
        <w:pStyle w:val="ListParagraph"/>
        <w:numPr>
          <w:ilvl w:val="0"/>
          <w:numId w:val="7"/>
        </w:numPr>
        <w:tabs>
          <w:tab w:val="left" w:pos="720"/>
        </w:tabs>
        <w:spacing w:line="240" w:lineRule="auto"/>
        <w:ind w:left="900" w:hanging="54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Cs/>
        </w:rPr>
        <w:t>Identify general-</w:t>
      </w:r>
      <w:r w:rsidR="00BE4F73">
        <w:rPr>
          <w:rFonts w:asciiTheme="majorHAnsi" w:hAnsiTheme="majorHAnsi" w:cstheme="majorHAnsi"/>
          <w:bCs/>
        </w:rPr>
        <w:t xml:space="preserve">use areas that may require less frequent cleaning and disinfecting, such as floors, towels, etc. </w:t>
      </w:r>
    </w:p>
    <w:p w14:paraId="3A90B72A" w14:textId="77777777" w:rsidR="00A86948" w:rsidRDefault="00A86948" w:rsidP="00A86948">
      <w:pPr>
        <w:tabs>
          <w:tab w:val="left" w:pos="720"/>
        </w:tabs>
        <w:spacing w:line="240" w:lineRule="auto"/>
        <w:rPr>
          <w:rFonts w:asciiTheme="majorHAnsi" w:hAnsiTheme="majorHAnsi" w:cstheme="majorHAnsi"/>
          <w:bCs/>
        </w:rPr>
      </w:pPr>
    </w:p>
    <w:p w14:paraId="1FBC7878" w14:textId="006314E4" w:rsidR="004E4DF1" w:rsidRPr="00A86948" w:rsidRDefault="00BE4F73" w:rsidP="00A86948">
      <w:pPr>
        <w:tabs>
          <w:tab w:val="left" w:pos="720"/>
        </w:tabs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A86948">
        <w:rPr>
          <w:rFonts w:asciiTheme="majorHAnsi" w:hAnsiTheme="majorHAnsi" w:cstheme="majorHAnsi"/>
          <w:bCs/>
        </w:rPr>
        <w:t xml:space="preserve">Use the checklist </w:t>
      </w:r>
      <w:r w:rsidR="005308E2">
        <w:rPr>
          <w:rFonts w:asciiTheme="majorHAnsi" w:hAnsiTheme="majorHAnsi" w:cstheme="majorHAnsi"/>
          <w:bCs/>
        </w:rPr>
        <w:t>(on the next page)</w:t>
      </w:r>
      <w:r w:rsidR="005308E2" w:rsidRPr="00A86948">
        <w:rPr>
          <w:rFonts w:asciiTheme="majorHAnsi" w:hAnsiTheme="majorHAnsi" w:cstheme="majorHAnsi"/>
          <w:bCs/>
        </w:rPr>
        <w:t xml:space="preserve"> </w:t>
      </w:r>
      <w:r w:rsidRPr="00A86948">
        <w:rPr>
          <w:rFonts w:asciiTheme="majorHAnsi" w:hAnsiTheme="majorHAnsi" w:cstheme="majorHAnsi"/>
          <w:bCs/>
        </w:rPr>
        <w:t>to identify the item, number present and frequency of cleaning/disinfecting required.</w:t>
      </w:r>
      <w:r w:rsidR="0061757C" w:rsidRPr="00A86948">
        <w:rPr>
          <w:rFonts w:asciiTheme="majorHAnsi" w:hAnsiTheme="majorHAnsi" w:cstheme="majorHAnsi"/>
          <w:bCs/>
        </w:rPr>
        <w:t xml:space="preserve"> Reevaluate your checklist as it is being used to remove/add items and change frequency</w:t>
      </w:r>
      <w:r w:rsidR="006D10D4" w:rsidRPr="00A86948">
        <w:rPr>
          <w:rFonts w:asciiTheme="majorHAnsi" w:hAnsiTheme="majorHAnsi" w:cstheme="majorHAnsi"/>
          <w:bCs/>
        </w:rPr>
        <w:t xml:space="preserve"> to better reflect your needs</w:t>
      </w:r>
      <w:r w:rsidR="0061757C" w:rsidRPr="00A86948">
        <w:rPr>
          <w:rFonts w:asciiTheme="majorHAnsi" w:hAnsiTheme="majorHAnsi" w:cstheme="majorHAnsi"/>
          <w:bCs/>
        </w:rPr>
        <w:t xml:space="preserve">. </w:t>
      </w:r>
    </w:p>
    <w:p w14:paraId="1BCF830F" w14:textId="42A0C889" w:rsidR="004E4DF1" w:rsidRDefault="00B331C2" w:rsidP="00B331C2">
      <w:pPr>
        <w:pStyle w:val="Heading1"/>
      </w:pPr>
      <w:r>
        <w:lastRenderedPageBreak/>
        <w:t xml:space="preserve">Cleaning and Disinfecting </w:t>
      </w:r>
      <w:r w:rsidR="004E4DF1" w:rsidRPr="004E4DF1">
        <w:t>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5"/>
        <w:gridCol w:w="8455"/>
      </w:tblGrid>
      <w:tr w:rsidR="00B331C2" w:rsidRPr="00B331C2" w14:paraId="261A02D9" w14:textId="77777777" w:rsidTr="00B331C2">
        <w:tc>
          <w:tcPr>
            <w:tcW w:w="1885" w:type="dxa"/>
          </w:tcPr>
          <w:p w14:paraId="152708AB" w14:textId="77777777" w:rsidR="00B331C2" w:rsidRPr="00B331C2" w:rsidRDefault="00B331C2" w:rsidP="008E7B66">
            <w:r w:rsidRPr="00B331C2">
              <w:t>Room ID</w:t>
            </w:r>
          </w:p>
        </w:tc>
        <w:tc>
          <w:tcPr>
            <w:tcW w:w="11065" w:type="dxa"/>
          </w:tcPr>
          <w:p w14:paraId="49CBAF89" w14:textId="1660A858" w:rsidR="00B331C2" w:rsidRPr="00B331C2" w:rsidRDefault="00B331C2" w:rsidP="008E7B66"/>
        </w:tc>
      </w:tr>
    </w:tbl>
    <w:p w14:paraId="0163E8D6" w14:textId="1EBB9C33" w:rsidR="00B331C2" w:rsidRDefault="00B331C2" w:rsidP="00B331C2">
      <w:pPr>
        <w:pStyle w:val="Heading4"/>
      </w:pPr>
      <w:r>
        <w:t>Items requiring cleaning and disinfecting in this room include: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317"/>
        <w:gridCol w:w="1912"/>
        <w:gridCol w:w="1826"/>
        <w:gridCol w:w="2017"/>
      </w:tblGrid>
      <w:tr w:rsidR="008B0CC7" w14:paraId="59EFE6F5" w14:textId="77777777" w:rsidTr="007A4C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  <w:vMerge w:val="restart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  <w:vAlign w:val="center"/>
          </w:tcPr>
          <w:p w14:paraId="295307B5" w14:textId="49A52416" w:rsidR="008B0CC7" w:rsidRDefault="008B0CC7" w:rsidP="008B0CC7">
            <w:pPr>
              <w:rPr>
                <w:rFonts w:asciiTheme="majorHAnsi" w:hAnsiTheme="majorHAnsi" w:cstheme="majorHAnsi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 w:val="0"/>
                <w:sz w:val="24"/>
                <w:szCs w:val="24"/>
              </w:rPr>
              <w:t>Item / Number Present</w:t>
            </w:r>
          </w:p>
        </w:tc>
        <w:tc>
          <w:tcPr>
            <w:tcW w:w="5755" w:type="dxa"/>
            <w:gridSpan w:val="3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2" w:space="0" w:color="999999" w:themeColor="text1" w:themeTint="66"/>
              <w:right w:val="single" w:sz="2" w:space="0" w:color="999999" w:themeColor="text1" w:themeTint="66"/>
            </w:tcBorders>
          </w:tcPr>
          <w:p w14:paraId="715B62F3" w14:textId="0B694CBB" w:rsidR="008B0CC7" w:rsidRDefault="008B0CC7" w:rsidP="00065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 w:val="0"/>
                <w:sz w:val="24"/>
                <w:szCs w:val="24"/>
              </w:rPr>
              <w:t>Frequency of cleaning/disinfecting</w:t>
            </w:r>
          </w:p>
        </w:tc>
      </w:tr>
      <w:tr w:rsidR="008B0CC7" w14:paraId="6B916400" w14:textId="77777777" w:rsidTr="007A4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  <w:vMerge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18" w:space="0" w:color="999999" w:themeColor="text1" w:themeTint="66"/>
              <w:right w:val="single" w:sz="2" w:space="0" w:color="999999" w:themeColor="text1" w:themeTint="66"/>
            </w:tcBorders>
          </w:tcPr>
          <w:p w14:paraId="637C2762" w14:textId="3D595809" w:rsidR="008B0CC7" w:rsidRDefault="008B0CC7" w:rsidP="000656FD">
            <w:pPr>
              <w:rPr>
                <w:rFonts w:asciiTheme="majorHAnsi" w:hAnsiTheme="majorHAnsi" w:cstheme="majorHAnsi"/>
                <w:bCs w:val="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18" w:space="0" w:color="999999" w:themeColor="text1" w:themeTint="66"/>
              <w:right w:val="single" w:sz="2" w:space="0" w:color="999999" w:themeColor="text1" w:themeTint="66"/>
            </w:tcBorders>
          </w:tcPr>
          <w:p w14:paraId="61F6EB6B" w14:textId="77777777" w:rsidR="008B0CC7" w:rsidRPr="00B331C2" w:rsidRDefault="008B0CC7" w:rsidP="00065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331C2">
              <w:rPr>
                <w:rFonts w:asciiTheme="majorHAnsi" w:hAnsiTheme="majorHAnsi" w:cstheme="majorHAnsi"/>
                <w:b/>
                <w:sz w:val="24"/>
                <w:szCs w:val="24"/>
              </w:rPr>
              <w:t>Weekly</w:t>
            </w:r>
          </w:p>
        </w:tc>
        <w:tc>
          <w:tcPr>
            <w:tcW w:w="1826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18" w:space="0" w:color="999999" w:themeColor="text1" w:themeTint="66"/>
              <w:right w:val="single" w:sz="2" w:space="0" w:color="999999" w:themeColor="text1" w:themeTint="66"/>
            </w:tcBorders>
          </w:tcPr>
          <w:p w14:paraId="58B24980" w14:textId="2BE06457" w:rsidR="008B0CC7" w:rsidRPr="00B331C2" w:rsidRDefault="008B0CC7" w:rsidP="00065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331C2">
              <w:rPr>
                <w:rFonts w:asciiTheme="majorHAnsi" w:hAnsiTheme="majorHAnsi" w:cstheme="majorHAnsi"/>
                <w:b/>
                <w:sz w:val="24"/>
                <w:szCs w:val="24"/>
              </w:rPr>
              <w:t>Daily</w:t>
            </w:r>
          </w:p>
        </w:tc>
        <w:tc>
          <w:tcPr>
            <w:tcW w:w="2017" w:type="dxa"/>
            <w:tcBorders>
              <w:top w:val="single" w:sz="2" w:space="0" w:color="999999" w:themeColor="text1" w:themeTint="66"/>
              <w:left w:val="single" w:sz="2" w:space="0" w:color="999999" w:themeColor="text1" w:themeTint="66"/>
              <w:bottom w:val="single" w:sz="18" w:space="0" w:color="999999" w:themeColor="text1" w:themeTint="66"/>
              <w:right w:val="single" w:sz="2" w:space="0" w:color="999999" w:themeColor="text1" w:themeTint="66"/>
            </w:tcBorders>
          </w:tcPr>
          <w:p w14:paraId="2CFFC766" w14:textId="51DC7E8C" w:rsidR="008B0CC7" w:rsidRPr="00B331C2" w:rsidRDefault="008B0CC7" w:rsidP="00065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331C2">
              <w:rPr>
                <w:rFonts w:asciiTheme="majorHAnsi" w:hAnsiTheme="majorHAnsi" w:cstheme="majorHAnsi"/>
                <w:b/>
                <w:sz w:val="24"/>
                <w:szCs w:val="24"/>
              </w:rPr>
              <w:t>Between Shifts</w:t>
            </w:r>
          </w:p>
        </w:tc>
      </w:tr>
      <w:tr w:rsidR="008B0CC7" w14:paraId="2A4AAE0D" w14:textId="77777777" w:rsidTr="007A4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  <w:tcBorders>
              <w:top w:val="single" w:sz="18" w:space="0" w:color="999999" w:themeColor="text1" w:themeTint="66"/>
            </w:tcBorders>
          </w:tcPr>
          <w:p w14:paraId="43B64CEF" w14:textId="2DDA141B" w:rsidR="008B0CC7" w:rsidRPr="00B331C2" w:rsidRDefault="00A86948" w:rsidP="008B0CC7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 w:val="0"/>
                <w:sz w:val="24"/>
                <w:szCs w:val="24"/>
              </w:rPr>
              <w:t>High-</w:t>
            </w:r>
            <w:r w:rsidR="008B0CC7">
              <w:rPr>
                <w:rFonts w:asciiTheme="majorHAnsi" w:hAnsiTheme="majorHAnsi" w:cstheme="majorHAnsi"/>
                <w:bCs w:val="0"/>
                <w:sz w:val="24"/>
                <w:szCs w:val="24"/>
              </w:rPr>
              <w:t>Touch Items</w:t>
            </w:r>
          </w:p>
        </w:tc>
        <w:tc>
          <w:tcPr>
            <w:tcW w:w="1912" w:type="dxa"/>
            <w:tcBorders>
              <w:top w:val="single" w:sz="18" w:space="0" w:color="999999" w:themeColor="text1" w:themeTint="66"/>
            </w:tcBorders>
          </w:tcPr>
          <w:p w14:paraId="3ECC509A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18" w:space="0" w:color="999999" w:themeColor="text1" w:themeTint="66"/>
            </w:tcBorders>
          </w:tcPr>
          <w:p w14:paraId="3F3CF252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18" w:space="0" w:color="999999" w:themeColor="text1" w:themeTint="66"/>
            </w:tcBorders>
          </w:tcPr>
          <w:p w14:paraId="43B24D42" w14:textId="0EF0968D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8B0CC7" w14:paraId="00D86DF6" w14:textId="77777777" w:rsidTr="007A4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0E03F0BB" w14:textId="6737BC52" w:rsidR="008B0CC7" w:rsidRPr="00B331C2" w:rsidRDefault="008B0CC7" w:rsidP="008B0CC7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B331C2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Doorknobs </w:t>
            </w:r>
            <w:r w:rsidRPr="00B331C2">
              <w:rPr>
                <w:rFonts w:asciiTheme="majorHAnsi" w:hAnsiTheme="majorHAnsi" w:cstheme="majorHAnsi"/>
                <w:b w:val="0"/>
                <w:i/>
                <w:iCs/>
                <w:sz w:val="24"/>
                <w:szCs w:val="24"/>
              </w:rPr>
              <w:t>(#)</w:t>
            </w:r>
          </w:p>
        </w:tc>
        <w:tc>
          <w:tcPr>
            <w:tcW w:w="1912" w:type="dxa"/>
          </w:tcPr>
          <w:p w14:paraId="27AED03B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14:paraId="78772C6F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017" w:type="dxa"/>
          </w:tcPr>
          <w:p w14:paraId="4836FEC4" w14:textId="009D255B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8B0CC7" w14:paraId="47C1EC16" w14:textId="77777777" w:rsidTr="007A4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09FF3828" w14:textId="60408DAC" w:rsidR="008B0CC7" w:rsidRPr="00B331C2" w:rsidRDefault="008B0CC7" w:rsidP="008B0CC7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B331C2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Switch plates </w:t>
            </w:r>
            <w:r w:rsidRPr="00B331C2">
              <w:rPr>
                <w:rFonts w:asciiTheme="majorHAnsi" w:hAnsiTheme="majorHAnsi" w:cstheme="majorHAnsi"/>
                <w:b w:val="0"/>
                <w:i/>
                <w:iCs/>
                <w:sz w:val="24"/>
                <w:szCs w:val="24"/>
              </w:rPr>
              <w:t>(#)</w:t>
            </w:r>
          </w:p>
        </w:tc>
        <w:tc>
          <w:tcPr>
            <w:tcW w:w="1912" w:type="dxa"/>
          </w:tcPr>
          <w:p w14:paraId="492749D4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14:paraId="03481D6A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017" w:type="dxa"/>
          </w:tcPr>
          <w:p w14:paraId="1F1A1C71" w14:textId="318B5421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8B0CC7" w14:paraId="08AFC42B" w14:textId="77777777" w:rsidTr="007A4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758ADFB1" w14:textId="2787F14D" w:rsidR="008B0CC7" w:rsidRPr="00B331C2" w:rsidRDefault="008B0CC7" w:rsidP="008B0CC7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B331C2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Drawer handles </w:t>
            </w:r>
            <w:r w:rsidRPr="00B331C2">
              <w:rPr>
                <w:rFonts w:asciiTheme="majorHAnsi" w:hAnsiTheme="majorHAnsi" w:cstheme="majorHAnsi"/>
                <w:b w:val="0"/>
                <w:i/>
                <w:iCs/>
                <w:sz w:val="24"/>
                <w:szCs w:val="24"/>
              </w:rPr>
              <w:t>(#)</w:t>
            </w:r>
          </w:p>
        </w:tc>
        <w:tc>
          <w:tcPr>
            <w:tcW w:w="1912" w:type="dxa"/>
          </w:tcPr>
          <w:p w14:paraId="0275E693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14:paraId="001B474F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017" w:type="dxa"/>
          </w:tcPr>
          <w:p w14:paraId="6BB48DC6" w14:textId="0F4C701E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8B0CC7" w14:paraId="22C1D5F1" w14:textId="77777777" w:rsidTr="007A4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5A055400" w14:textId="55407C06" w:rsidR="008B0CC7" w:rsidRPr="00B331C2" w:rsidRDefault="008B0CC7" w:rsidP="008B0CC7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2" w:type="dxa"/>
          </w:tcPr>
          <w:p w14:paraId="48663C49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14:paraId="15238906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017" w:type="dxa"/>
          </w:tcPr>
          <w:p w14:paraId="19746E8D" w14:textId="6F41BFC1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8B0CC7" w14:paraId="632D8182" w14:textId="77777777" w:rsidTr="007A4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2760C619" w14:textId="25E2C32E" w:rsidR="008B0CC7" w:rsidRPr="00B331C2" w:rsidRDefault="008B0CC7" w:rsidP="008B0CC7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2" w:type="dxa"/>
          </w:tcPr>
          <w:p w14:paraId="469C6A86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14:paraId="79AF6E6B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017" w:type="dxa"/>
          </w:tcPr>
          <w:p w14:paraId="5A2BF39C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8B0CC7" w14:paraId="7E1D651A" w14:textId="77777777" w:rsidTr="007A4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63A30F48" w14:textId="07667CC1" w:rsidR="008B0CC7" w:rsidRPr="00B331C2" w:rsidRDefault="008B0CC7" w:rsidP="008B0CC7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2" w:type="dxa"/>
          </w:tcPr>
          <w:p w14:paraId="018E1E0B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14:paraId="44233A27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017" w:type="dxa"/>
          </w:tcPr>
          <w:p w14:paraId="167ABFD1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8B0CC7" w14:paraId="4C3FBD40" w14:textId="77777777" w:rsidTr="007A4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6CA9F2B0" w14:textId="77777777" w:rsidR="008B0CC7" w:rsidRPr="00B331C2" w:rsidRDefault="008B0CC7" w:rsidP="008B0CC7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2" w:type="dxa"/>
          </w:tcPr>
          <w:p w14:paraId="4ED03DED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14:paraId="25E48DD5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017" w:type="dxa"/>
          </w:tcPr>
          <w:p w14:paraId="4C21EAF6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8B0CC7" w14:paraId="52BACC90" w14:textId="77777777" w:rsidTr="007A4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3346F596" w14:textId="77777777" w:rsidR="008B0CC7" w:rsidRPr="00B331C2" w:rsidRDefault="008B0CC7" w:rsidP="008B0CC7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2" w:type="dxa"/>
          </w:tcPr>
          <w:p w14:paraId="44483D0E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14:paraId="225B1974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017" w:type="dxa"/>
          </w:tcPr>
          <w:p w14:paraId="1BEC490A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8B0CC7" w14:paraId="6833E822" w14:textId="77777777" w:rsidTr="007A4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07825063" w14:textId="77777777" w:rsidR="008B0CC7" w:rsidRPr="00B331C2" w:rsidRDefault="008B0CC7" w:rsidP="008B0CC7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2" w:type="dxa"/>
          </w:tcPr>
          <w:p w14:paraId="2D52AD26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14:paraId="57C953B5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017" w:type="dxa"/>
          </w:tcPr>
          <w:p w14:paraId="619D3CD7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8B0CC7" w14:paraId="0038349A" w14:textId="77777777" w:rsidTr="007A4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5CF57418" w14:textId="77777777" w:rsidR="008B0CC7" w:rsidRPr="00B331C2" w:rsidRDefault="008B0CC7" w:rsidP="008B0CC7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2" w:type="dxa"/>
          </w:tcPr>
          <w:p w14:paraId="4F7396A2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14:paraId="20669D7E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017" w:type="dxa"/>
          </w:tcPr>
          <w:p w14:paraId="1BB4C00B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8B0CC7" w14:paraId="4E920783" w14:textId="77777777" w:rsidTr="007A4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0139334E" w14:textId="30B08050" w:rsidR="008B0CC7" w:rsidRDefault="00A86948" w:rsidP="008B0CC7">
            <w:pPr>
              <w:rPr>
                <w:rFonts w:asciiTheme="majorHAnsi" w:hAnsiTheme="majorHAnsi" w:cstheme="majorHAnsi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 w:val="0"/>
                <w:sz w:val="24"/>
                <w:szCs w:val="24"/>
              </w:rPr>
              <w:t>Common-</w:t>
            </w:r>
            <w:r w:rsidR="008B0CC7">
              <w:rPr>
                <w:rFonts w:asciiTheme="majorHAnsi" w:hAnsiTheme="majorHAnsi" w:cstheme="majorHAnsi"/>
                <w:bCs w:val="0"/>
                <w:sz w:val="24"/>
                <w:szCs w:val="24"/>
              </w:rPr>
              <w:t>Area Items</w:t>
            </w:r>
          </w:p>
        </w:tc>
        <w:tc>
          <w:tcPr>
            <w:tcW w:w="1912" w:type="dxa"/>
          </w:tcPr>
          <w:p w14:paraId="19F9B019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14:paraId="1AE5718C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017" w:type="dxa"/>
          </w:tcPr>
          <w:p w14:paraId="0A71E605" w14:textId="415FF9A9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8B0CC7" w14:paraId="77E823C2" w14:textId="77777777" w:rsidTr="007A4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3BDF0FC7" w14:textId="08CD3678" w:rsidR="008B0CC7" w:rsidRPr="00B331C2" w:rsidRDefault="008B0CC7" w:rsidP="008B0CC7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2" w:type="dxa"/>
          </w:tcPr>
          <w:p w14:paraId="776D1DEE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14:paraId="30222F18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017" w:type="dxa"/>
          </w:tcPr>
          <w:p w14:paraId="2A757A78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8B0CC7" w14:paraId="7E0DEEAB" w14:textId="77777777" w:rsidTr="007A4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00697C8F" w14:textId="43AF5A55" w:rsidR="008B0CC7" w:rsidRPr="00B331C2" w:rsidRDefault="008B0CC7" w:rsidP="008B0CC7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2" w:type="dxa"/>
          </w:tcPr>
          <w:p w14:paraId="69DC21E2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14:paraId="3D0CD430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017" w:type="dxa"/>
          </w:tcPr>
          <w:p w14:paraId="30350BAE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8B0CC7" w14:paraId="3F92B0BE" w14:textId="77777777" w:rsidTr="007A4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5EFCE8DB" w14:textId="77777777" w:rsidR="008B0CC7" w:rsidRPr="00B331C2" w:rsidRDefault="008B0CC7" w:rsidP="008B0CC7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2" w:type="dxa"/>
          </w:tcPr>
          <w:p w14:paraId="277E127F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14:paraId="2A984C0F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017" w:type="dxa"/>
          </w:tcPr>
          <w:p w14:paraId="2FAA9E96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8B0CC7" w14:paraId="61378537" w14:textId="77777777" w:rsidTr="007A4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570FE10C" w14:textId="77777777" w:rsidR="008B0CC7" w:rsidRPr="00B331C2" w:rsidRDefault="008B0CC7" w:rsidP="008B0CC7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2" w:type="dxa"/>
          </w:tcPr>
          <w:p w14:paraId="173963CD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14:paraId="0FB66C2B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017" w:type="dxa"/>
          </w:tcPr>
          <w:p w14:paraId="6460660A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8B0CC7" w14:paraId="52D12C24" w14:textId="77777777" w:rsidTr="007A4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2F2DB165" w14:textId="77777777" w:rsidR="008B0CC7" w:rsidRPr="00B331C2" w:rsidRDefault="008B0CC7" w:rsidP="008B0CC7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2" w:type="dxa"/>
          </w:tcPr>
          <w:p w14:paraId="06FB49D5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14:paraId="714C378F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017" w:type="dxa"/>
          </w:tcPr>
          <w:p w14:paraId="13FC5839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8B0CC7" w14:paraId="10762FBC" w14:textId="77777777" w:rsidTr="007A4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0A465CCC" w14:textId="77777777" w:rsidR="008B0CC7" w:rsidRPr="00B331C2" w:rsidRDefault="008B0CC7" w:rsidP="008B0CC7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2" w:type="dxa"/>
          </w:tcPr>
          <w:p w14:paraId="4862C1EB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14:paraId="0FB63CF9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017" w:type="dxa"/>
          </w:tcPr>
          <w:p w14:paraId="5D4DE5CF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8B0CC7" w14:paraId="7D0FA4A4" w14:textId="77777777" w:rsidTr="007A4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54DE8C0D" w14:textId="77777777" w:rsidR="008B0CC7" w:rsidRPr="00B331C2" w:rsidRDefault="008B0CC7" w:rsidP="008B0CC7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2" w:type="dxa"/>
          </w:tcPr>
          <w:p w14:paraId="78AFA20A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14:paraId="04E8593D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017" w:type="dxa"/>
          </w:tcPr>
          <w:p w14:paraId="60B43986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8B0CC7" w14:paraId="72B0C91A" w14:textId="77777777" w:rsidTr="007A4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4B9C3EEF" w14:textId="77777777" w:rsidR="008B0CC7" w:rsidRPr="00B331C2" w:rsidRDefault="008B0CC7" w:rsidP="008B0CC7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2" w:type="dxa"/>
          </w:tcPr>
          <w:p w14:paraId="442729EC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14:paraId="2D801E13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017" w:type="dxa"/>
          </w:tcPr>
          <w:p w14:paraId="270E827D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8B0CC7" w14:paraId="66863E5D" w14:textId="77777777" w:rsidTr="007A4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5372BD2B" w14:textId="77777777" w:rsidR="008B0CC7" w:rsidRPr="00B331C2" w:rsidRDefault="008B0CC7" w:rsidP="008B0CC7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2" w:type="dxa"/>
          </w:tcPr>
          <w:p w14:paraId="73CFFF06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14:paraId="0D77724F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017" w:type="dxa"/>
          </w:tcPr>
          <w:p w14:paraId="3A68EE2E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8B0CC7" w14:paraId="256ACB7F" w14:textId="77777777" w:rsidTr="007A4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61775DE1" w14:textId="715D40E0" w:rsidR="008B0CC7" w:rsidRDefault="00A86948" w:rsidP="008B0CC7">
            <w:pPr>
              <w:rPr>
                <w:rFonts w:asciiTheme="majorHAnsi" w:hAnsiTheme="majorHAnsi" w:cstheme="majorHAnsi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 w:val="0"/>
                <w:sz w:val="24"/>
                <w:szCs w:val="24"/>
              </w:rPr>
              <w:t>General-</w:t>
            </w:r>
            <w:r w:rsidR="008B0CC7">
              <w:rPr>
                <w:rFonts w:asciiTheme="majorHAnsi" w:hAnsiTheme="majorHAnsi" w:cstheme="majorHAnsi"/>
                <w:bCs w:val="0"/>
                <w:sz w:val="24"/>
                <w:szCs w:val="24"/>
              </w:rPr>
              <w:t>Use Items</w:t>
            </w:r>
          </w:p>
        </w:tc>
        <w:tc>
          <w:tcPr>
            <w:tcW w:w="1912" w:type="dxa"/>
          </w:tcPr>
          <w:p w14:paraId="3B597062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14:paraId="71392BCD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017" w:type="dxa"/>
          </w:tcPr>
          <w:p w14:paraId="39524D43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8B0CC7" w14:paraId="49AD2F37" w14:textId="77777777" w:rsidTr="007A4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269DF179" w14:textId="39294652" w:rsidR="008B0CC7" w:rsidRPr="00B331C2" w:rsidRDefault="008B0CC7" w:rsidP="008B0CC7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2" w:type="dxa"/>
          </w:tcPr>
          <w:p w14:paraId="144573F8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14:paraId="477EAFBC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017" w:type="dxa"/>
          </w:tcPr>
          <w:p w14:paraId="62289371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8B0CC7" w14:paraId="772FE6B9" w14:textId="77777777" w:rsidTr="007A4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273C60ED" w14:textId="7F7B90A7" w:rsidR="008B0CC7" w:rsidRPr="00B331C2" w:rsidRDefault="008B0CC7" w:rsidP="008B0CC7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2" w:type="dxa"/>
          </w:tcPr>
          <w:p w14:paraId="525F341F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14:paraId="295F62CE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017" w:type="dxa"/>
          </w:tcPr>
          <w:p w14:paraId="4B5E2EA2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8B0CC7" w14:paraId="12D8A959" w14:textId="77777777" w:rsidTr="007A4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7C17A062" w14:textId="77777777" w:rsidR="008B0CC7" w:rsidRPr="00B331C2" w:rsidRDefault="008B0CC7" w:rsidP="008B0CC7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2" w:type="dxa"/>
          </w:tcPr>
          <w:p w14:paraId="3170C5C4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14:paraId="4E5FB4E9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017" w:type="dxa"/>
          </w:tcPr>
          <w:p w14:paraId="48AC3E23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8B0CC7" w14:paraId="06B346DD" w14:textId="77777777" w:rsidTr="007A4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6034B3AF" w14:textId="77777777" w:rsidR="008B0CC7" w:rsidRPr="00B331C2" w:rsidRDefault="008B0CC7" w:rsidP="008B0CC7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2" w:type="dxa"/>
          </w:tcPr>
          <w:p w14:paraId="60DE3AA1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14:paraId="487C2E92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017" w:type="dxa"/>
          </w:tcPr>
          <w:p w14:paraId="5F136915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8B0CC7" w14:paraId="3F7E017C" w14:textId="77777777" w:rsidTr="007A4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30E6CE28" w14:textId="77777777" w:rsidR="008B0CC7" w:rsidRPr="00B331C2" w:rsidRDefault="008B0CC7" w:rsidP="008B0CC7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2" w:type="dxa"/>
          </w:tcPr>
          <w:p w14:paraId="217F9EDD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14:paraId="37FE3EF4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017" w:type="dxa"/>
          </w:tcPr>
          <w:p w14:paraId="2FC1F919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8B0CC7" w14:paraId="572257F3" w14:textId="77777777" w:rsidTr="007A4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675C6448" w14:textId="77777777" w:rsidR="008B0CC7" w:rsidRPr="00B331C2" w:rsidRDefault="008B0CC7" w:rsidP="008B0CC7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2" w:type="dxa"/>
          </w:tcPr>
          <w:p w14:paraId="5E800E3F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14:paraId="71AF7CE5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017" w:type="dxa"/>
          </w:tcPr>
          <w:p w14:paraId="7457609D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8B0CC7" w14:paraId="6732442F" w14:textId="77777777" w:rsidTr="007A4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49A2BACE" w14:textId="77777777" w:rsidR="008B0CC7" w:rsidRPr="00B331C2" w:rsidRDefault="008B0CC7" w:rsidP="008B0CC7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2" w:type="dxa"/>
          </w:tcPr>
          <w:p w14:paraId="02E53A7F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14:paraId="2F01BC75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017" w:type="dxa"/>
          </w:tcPr>
          <w:p w14:paraId="70A78F53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8B0CC7" w14:paraId="389D53EB" w14:textId="77777777" w:rsidTr="007A4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6B46E28A" w14:textId="77777777" w:rsidR="008B0CC7" w:rsidRPr="00B331C2" w:rsidRDefault="008B0CC7" w:rsidP="008B0CC7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2" w:type="dxa"/>
          </w:tcPr>
          <w:p w14:paraId="196DAECA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14:paraId="1FD7292B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017" w:type="dxa"/>
          </w:tcPr>
          <w:p w14:paraId="1C53096D" w14:textId="77777777" w:rsidR="008B0CC7" w:rsidRDefault="008B0CC7" w:rsidP="008B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</w:tbl>
    <w:p w14:paraId="1BF8B83A" w14:textId="02763F8D" w:rsidR="004E4DF1" w:rsidRDefault="004E4DF1" w:rsidP="000656FD">
      <w:pPr>
        <w:ind w:left="720" w:hanging="720"/>
        <w:rPr>
          <w:rFonts w:asciiTheme="majorHAnsi" w:hAnsiTheme="majorHAnsi" w:cstheme="majorHAnsi"/>
          <w:bCs/>
          <w:sz w:val="24"/>
          <w:szCs w:val="24"/>
        </w:rPr>
      </w:pPr>
      <w:r w:rsidRPr="004E4DF1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0D70AEA3" w14:textId="36E84F5A" w:rsidR="00A86948" w:rsidRDefault="00A86948" w:rsidP="000656FD">
      <w:pPr>
        <w:ind w:left="720" w:hanging="720"/>
        <w:rPr>
          <w:rFonts w:asciiTheme="majorHAnsi" w:hAnsiTheme="majorHAnsi" w:cstheme="majorHAnsi"/>
          <w:bCs/>
          <w:sz w:val="24"/>
          <w:szCs w:val="24"/>
        </w:rPr>
      </w:pPr>
    </w:p>
    <w:p w14:paraId="0938F9A7" w14:textId="4219C8B0" w:rsidR="00A86948" w:rsidRDefault="00A86948" w:rsidP="000656FD">
      <w:pPr>
        <w:ind w:left="720" w:hanging="720"/>
        <w:rPr>
          <w:rFonts w:asciiTheme="majorHAnsi" w:hAnsiTheme="majorHAnsi" w:cstheme="majorHAnsi"/>
          <w:bCs/>
          <w:sz w:val="24"/>
          <w:szCs w:val="24"/>
        </w:rPr>
      </w:pPr>
    </w:p>
    <w:p w14:paraId="7234E239" w14:textId="77777777" w:rsidR="00981D21" w:rsidRPr="004E4DF1" w:rsidRDefault="00981D21" w:rsidP="000656FD">
      <w:pPr>
        <w:ind w:left="720" w:hanging="720"/>
        <w:rPr>
          <w:rFonts w:asciiTheme="majorHAnsi" w:hAnsiTheme="majorHAnsi" w:cstheme="majorHAnsi"/>
          <w:bCs/>
          <w:sz w:val="24"/>
          <w:szCs w:val="24"/>
        </w:rPr>
      </w:pPr>
    </w:p>
    <w:sectPr w:rsidR="00981D21" w:rsidRPr="004E4DF1" w:rsidSect="007A4CE9">
      <w:footerReference w:type="default" r:id="rId8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FC824" w14:textId="77777777" w:rsidR="00C25548" w:rsidRDefault="00C25548" w:rsidP="005308E2">
      <w:pPr>
        <w:spacing w:line="240" w:lineRule="auto"/>
      </w:pPr>
      <w:r>
        <w:separator/>
      </w:r>
    </w:p>
  </w:endnote>
  <w:endnote w:type="continuationSeparator" w:id="0">
    <w:p w14:paraId="369D6C75" w14:textId="77777777" w:rsidR="00C25548" w:rsidRDefault="00C25548" w:rsidP="005308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D0BE9" w14:textId="55113FFD" w:rsidR="005308E2" w:rsidRPr="00982D5E" w:rsidRDefault="005308E2" w:rsidP="00982D5E">
    <w:pPr>
      <w:pStyle w:val="Footer"/>
      <w:jc w:val="center"/>
      <w:rPr>
        <w:i/>
        <w:iCs/>
      </w:rPr>
    </w:pPr>
    <w:r w:rsidRPr="00982D5E">
      <w:rPr>
        <w:i/>
        <w:iCs/>
      </w:rPr>
      <w:t>For more information on safer cleaning and disinfecting practices go to www.turi.org.</w:t>
    </w:r>
  </w:p>
  <w:p w14:paraId="6C61D3ED" w14:textId="77777777" w:rsidR="005308E2" w:rsidRDefault="00530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E8579" w14:textId="77777777" w:rsidR="00C25548" w:rsidRDefault="00C25548" w:rsidP="005308E2">
      <w:pPr>
        <w:spacing w:line="240" w:lineRule="auto"/>
      </w:pPr>
      <w:r>
        <w:separator/>
      </w:r>
    </w:p>
  </w:footnote>
  <w:footnote w:type="continuationSeparator" w:id="0">
    <w:p w14:paraId="206521FB" w14:textId="77777777" w:rsidR="00C25548" w:rsidRDefault="00C25548" w:rsidP="005308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DD0"/>
    <w:multiLevelType w:val="hybridMultilevel"/>
    <w:tmpl w:val="6616B9F6"/>
    <w:lvl w:ilvl="0" w:tplc="2E0624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83F2F"/>
    <w:multiLevelType w:val="hybridMultilevel"/>
    <w:tmpl w:val="5B6A4748"/>
    <w:lvl w:ilvl="0" w:tplc="0B68166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C4838"/>
    <w:multiLevelType w:val="hybridMultilevel"/>
    <w:tmpl w:val="BE6CB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02503"/>
    <w:multiLevelType w:val="hybridMultilevel"/>
    <w:tmpl w:val="021E7028"/>
    <w:lvl w:ilvl="0" w:tplc="C5807A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FC0B6A"/>
    <w:multiLevelType w:val="hybridMultilevel"/>
    <w:tmpl w:val="DFD47638"/>
    <w:lvl w:ilvl="0" w:tplc="A514A0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8062C8"/>
    <w:multiLevelType w:val="hybridMultilevel"/>
    <w:tmpl w:val="7F4ABC06"/>
    <w:lvl w:ilvl="0" w:tplc="1842F64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1B766F"/>
    <w:multiLevelType w:val="hybridMultilevel"/>
    <w:tmpl w:val="81F63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3C"/>
    <w:rsid w:val="00013845"/>
    <w:rsid w:val="000373BB"/>
    <w:rsid w:val="000656FD"/>
    <w:rsid w:val="001C71D2"/>
    <w:rsid w:val="003631FA"/>
    <w:rsid w:val="00382D42"/>
    <w:rsid w:val="004E4DF1"/>
    <w:rsid w:val="005308E2"/>
    <w:rsid w:val="00546E79"/>
    <w:rsid w:val="005C205A"/>
    <w:rsid w:val="0061757C"/>
    <w:rsid w:val="006530DB"/>
    <w:rsid w:val="0067107F"/>
    <w:rsid w:val="006D10D4"/>
    <w:rsid w:val="007A4CE9"/>
    <w:rsid w:val="007D1AE7"/>
    <w:rsid w:val="00834C51"/>
    <w:rsid w:val="008B0CC7"/>
    <w:rsid w:val="008D4FDC"/>
    <w:rsid w:val="008D66A6"/>
    <w:rsid w:val="00981D21"/>
    <w:rsid w:val="00982D5E"/>
    <w:rsid w:val="009907E4"/>
    <w:rsid w:val="009A1EBD"/>
    <w:rsid w:val="00A644DD"/>
    <w:rsid w:val="00A86948"/>
    <w:rsid w:val="00B331C2"/>
    <w:rsid w:val="00BE4F73"/>
    <w:rsid w:val="00C25548"/>
    <w:rsid w:val="00DB544C"/>
    <w:rsid w:val="00DE723C"/>
    <w:rsid w:val="00EF482B"/>
    <w:rsid w:val="00F2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76449"/>
  <w15:docId w15:val="{36152550-CF69-4CBB-87EA-1F3734CD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F48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6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E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E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E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E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B54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">
    <w:name w:val="Grid Table 7 Colorful"/>
    <w:basedOn w:val="TableNormal"/>
    <w:uiPriority w:val="52"/>
    <w:rsid w:val="00DB544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1Light">
    <w:name w:val="Grid Table 1 Light"/>
    <w:basedOn w:val="TableNormal"/>
    <w:uiPriority w:val="46"/>
    <w:rsid w:val="00B331C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308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8E2"/>
  </w:style>
  <w:style w:type="paragraph" w:styleId="Footer">
    <w:name w:val="footer"/>
    <w:basedOn w:val="Normal"/>
    <w:link w:val="FooterChar"/>
    <w:uiPriority w:val="99"/>
    <w:unhideWhenUsed/>
    <w:rsid w:val="005308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98535-5EBE-4448-B94F-50A09A42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Alicia M</dc:creator>
  <cp:lastModifiedBy>Pollard, Lindsey D</cp:lastModifiedBy>
  <cp:revision>4</cp:revision>
  <dcterms:created xsi:type="dcterms:W3CDTF">2020-06-30T17:38:00Z</dcterms:created>
  <dcterms:modified xsi:type="dcterms:W3CDTF">2020-07-06T16:30:00Z</dcterms:modified>
</cp:coreProperties>
</file>